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D559B" w14:textId="68C57366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 xml:space="preserve">Организация технологических процедур ввода и обработки информации в системе программ «1С: Бухгалтерия 8.3»  </w:t>
      </w:r>
    </w:p>
    <w:p w14:paraId="32B9FAC5" w14:textId="6210CA91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Подготовка информационной базы в рамках отдельного хозяйствующего субъекта (предприятия)</w:t>
      </w:r>
    </w:p>
    <w:p w14:paraId="23D61AC7" w14:textId="275CF7A5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 xml:space="preserve">Учет денежных средств и расчетов в системе программ «1С: Бухгалтерия 8.3»  </w:t>
      </w:r>
    </w:p>
    <w:p w14:paraId="67CE1B82" w14:textId="38C4116C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Учет расчетов по оплате труда в системе программ «1С: Бухгалтерия 8.3» и «1С: Зарплата и управление персоналом»</w:t>
      </w:r>
    </w:p>
    <w:p w14:paraId="6902348C" w14:textId="59178FDE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Учет внеоборотных активов в системе программ «1С: Бухгалтерия 8.3»</w:t>
      </w:r>
    </w:p>
    <w:p w14:paraId="14A6D566" w14:textId="7B861FAD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Учет запасов в системе программ «1С: Бухгалтерия 8.3»</w:t>
      </w:r>
    </w:p>
    <w:p w14:paraId="5F556B2A" w14:textId="70ADFB6B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 xml:space="preserve">Учет затрат на выпуск и продажу готовой продукции (работ, услуг) с использованием системы программ «1С: Бухгалтерия 8.3»  </w:t>
      </w:r>
    </w:p>
    <w:p w14:paraId="6AFD248A" w14:textId="6176BCC1" w:rsidR="00D57B31" w:rsidRPr="00D57B31" w:rsidRDefault="00D57B31" w:rsidP="00D57B3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Учет финансовых результатов и использования прибыли в системе программ «1С: Бухгалтерия 8.3». Формирование показателей бухгалтерской финансовой отчетности с использованием системы программ «1С: Бухгалтерия 8.3»</w:t>
      </w:r>
    </w:p>
    <w:p w14:paraId="31E937D0" w14:textId="27CC3898" w:rsidR="00D57B31" w:rsidRPr="00D57B31" w:rsidRDefault="00D57B31" w:rsidP="00D57B31">
      <w:pPr>
        <w:pStyle w:val="a7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D57B31">
        <w:rPr>
          <w:rFonts w:ascii="Times New Roman" w:hAnsi="Times New Roman" w:cs="Times New Roman"/>
        </w:rPr>
        <w:t>Программные продукты «1С: Управление торговлей» и «1С: Зарплата и управление персоналом»</w:t>
      </w:r>
    </w:p>
    <w:sectPr w:rsidR="00D57B31" w:rsidRPr="00D57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21AA3"/>
    <w:multiLevelType w:val="hybridMultilevel"/>
    <w:tmpl w:val="5412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552D7"/>
    <w:multiLevelType w:val="hybridMultilevel"/>
    <w:tmpl w:val="B3DEF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3491716">
    <w:abstractNumId w:val="1"/>
  </w:num>
  <w:num w:numId="2" w16cid:durableId="5593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31"/>
    <w:rsid w:val="00D57B31"/>
    <w:rsid w:val="00F8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B7F5"/>
  <w15:chartTrackingRefBased/>
  <w15:docId w15:val="{BC289812-BAED-4B33-B925-39E5041D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B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B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B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B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B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B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7B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B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B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7B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Татьяна Анатольевна</dc:creator>
  <cp:keywords/>
  <dc:description/>
  <cp:lastModifiedBy>Воронкова Татьяна Анатольевна</cp:lastModifiedBy>
  <cp:revision>1</cp:revision>
  <dcterms:created xsi:type="dcterms:W3CDTF">2025-03-20T08:56:00Z</dcterms:created>
  <dcterms:modified xsi:type="dcterms:W3CDTF">2025-03-20T09:00:00Z</dcterms:modified>
</cp:coreProperties>
</file>