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Направление подготовки 38.03.01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Образовательная программа «</w:t>
      </w:r>
      <w:r w:rsidR="000130BE">
        <w:rPr>
          <w:rFonts w:ascii="Times New Roman" w:hAnsi="Times New Roman" w:cs="Times New Roman"/>
          <w:b/>
          <w:sz w:val="28"/>
          <w:szCs w:val="28"/>
        </w:rPr>
        <w:t>Бизнес-анализ, налоги и аудит</w:t>
      </w:r>
      <w:r w:rsidRPr="001D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Default="00A46697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8C464F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Политология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История</w:t>
      </w:r>
      <w:r w:rsidR="00A46697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Цифровая математика на языке R и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</w:t>
      </w:r>
      <w:r w:rsidR="00A65715">
        <w:rPr>
          <w:rFonts w:ascii="Times New Roman" w:hAnsi="Times New Roman" w:cs="Times New Roman"/>
          <w:sz w:val="28"/>
          <w:szCs w:val="28"/>
        </w:rPr>
        <w:t>ый язык в профессиональной сфере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8C464F" w:rsidRDefault="00A4669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 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lastRenderedPageBreak/>
        <w:t>Статистика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Pr="008C464F" w:rsidRDefault="00D87361" w:rsidP="00D444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</w:t>
      </w:r>
      <w:r w:rsidR="00F65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A2" w:rsidRPr="008C464F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Корпоративная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Теория финансового контроля</w:t>
      </w:r>
    </w:p>
    <w:p w:rsidR="00D87361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Бизнес-анализ</w:t>
      </w:r>
    </w:p>
    <w:p w:rsidR="00D87361" w:rsidRDefault="00D87361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D87361" w:rsidRPr="008C464F" w:rsidRDefault="00D87361" w:rsidP="00D87361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Налогообложение </w:t>
      </w:r>
      <w:r>
        <w:rPr>
          <w:rFonts w:ascii="Times New Roman" w:hAnsi="Times New Roman" w:cs="Times New Roman"/>
          <w:sz w:val="28"/>
          <w:szCs w:val="28"/>
        </w:rPr>
        <w:t>физических лиц и предпринимательства</w:t>
      </w:r>
    </w:p>
    <w:p w:rsidR="00D87361" w:rsidRDefault="00D87361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налогового бизнеса</w:t>
      </w:r>
    </w:p>
    <w:p w:rsidR="00D444A2" w:rsidRDefault="00D87361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Налоговое администрирование</w:t>
      </w:r>
    </w:p>
    <w:p w:rsidR="00A46697" w:rsidRPr="008C464F" w:rsidRDefault="00A4669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364A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Учет, анализ, аудит</w:t>
      </w:r>
      <w:r w:rsidR="00364AE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D444A2" w:rsidRPr="008C464F" w:rsidRDefault="009F2B32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 бюджетных учреждениях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операционных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инвестиционных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пр</w:t>
      </w:r>
      <w:r w:rsidR="001C2EA0">
        <w:rPr>
          <w:rFonts w:ascii="Times New Roman" w:hAnsi="Times New Roman" w:cs="Times New Roman"/>
          <w:b/>
          <w:sz w:val="28"/>
          <w:szCs w:val="28"/>
        </w:rPr>
        <w:t>офиля (элективный) (выбор 2 из 4</w:t>
      </w:r>
      <w:r w:rsidRPr="008C464F">
        <w:rPr>
          <w:rFonts w:ascii="Times New Roman" w:hAnsi="Times New Roman" w:cs="Times New Roman"/>
          <w:b/>
          <w:sz w:val="28"/>
          <w:szCs w:val="28"/>
        </w:rPr>
        <w:t>)</w:t>
      </w:r>
    </w:p>
    <w:p w:rsidR="00D444A2" w:rsidRPr="008C464F" w:rsidRDefault="00DE55A4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F652E7">
        <w:rPr>
          <w:rFonts w:ascii="Times New Roman" w:hAnsi="Times New Roman" w:cs="Times New Roman"/>
          <w:b/>
          <w:sz w:val="28"/>
          <w:szCs w:val="28"/>
        </w:rPr>
        <w:t>Технология анализа данных и финансовой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Pr="008C464F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анализа больших данных</w:t>
      </w:r>
    </w:p>
    <w:p w:rsidR="00D444A2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количественных методов анализа финансовой информации</w:t>
      </w:r>
    </w:p>
    <w:p w:rsidR="00F652E7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анализ данных</w:t>
      </w:r>
    </w:p>
    <w:p w:rsidR="00F652E7" w:rsidRPr="008C464F" w:rsidRDefault="00DE55A4" w:rsidP="00F6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F652E7">
        <w:rPr>
          <w:rFonts w:ascii="Times New Roman" w:hAnsi="Times New Roman" w:cs="Times New Roman"/>
          <w:b/>
          <w:sz w:val="28"/>
          <w:szCs w:val="28"/>
        </w:rPr>
        <w:t>Правовое регулирование бизнеса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Правовое регулирование деятельности экономического субъекта</w:t>
      </w:r>
    </w:p>
    <w:p w:rsidR="00F652E7" w:rsidRPr="008C464F" w:rsidRDefault="009F2B32" w:rsidP="00F6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договорному праву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Налоговые споры и способы их разрешения</w:t>
      </w:r>
    </w:p>
    <w:p w:rsidR="00D444A2" w:rsidRPr="008C464F" w:rsidRDefault="001C2EA0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E55A4">
        <w:rPr>
          <w:rFonts w:ascii="Times New Roman" w:hAnsi="Times New Roman" w:cs="Times New Roman"/>
          <w:b/>
          <w:sz w:val="28"/>
          <w:szCs w:val="28"/>
        </w:rPr>
        <w:t>«Учет, налогообложение и контроль в бюджетных учреждениях»</w:t>
      </w:r>
    </w:p>
    <w:p w:rsidR="00D444A2" w:rsidRPr="008C464F" w:rsidRDefault="009F2B32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</w:t>
      </w:r>
      <w:r w:rsidR="00FC0E7D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FC0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учету</w:t>
      </w:r>
    </w:p>
    <w:p w:rsidR="00D444A2" w:rsidRPr="008C464F" w:rsidRDefault="00FC0E7D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контроль в бюджетных учреждениях</w:t>
      </w:r>
    </w:p>
    <w:p w:rsidR="00D444A2" w:rsidRDefault="00FC0E7D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Налогообложение бюджетных учреждений</w:t>
      </w:r>
    </w:p>
    <w:p w:rsidR="00DE55A4" w:rsidRDefault="00DE55A4" w:rsidP="00DE5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8C464F">
        <w:rPr>
          <w:rFonts w:ascii="Times New Roman" w:hAnsi="Times New Roman" w:cs="Times New Roman"/>
          <w:b/>
          <w:sz w:val="28"/>
          <w:szCs w:val="28"/>
        </w:rPr>
        <w:t>Особенности учета, налогообложения и анализ</w:t>
      </w:r>
      <w:r>
        <w:rPr>
          <w:rFonts w:ascii="Times New Roman" w:hAnsi="Times New Roman" w:cs="Times New Roman"/>
          <w:b/>
          <w:sz w:val="28"/>
          <w:szCs w:val="28"/>
        </w:rPr>
        <w:t>а в отдельных сегментах бизнеса»</w:t>
      </w:r>
    </w:p>
    <w:p w:rsidR="001E5E06" w:rsidRPr="008C464F" w:rsidRDefault="001E5E06" w:rsidP="001E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затрат,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бюджетирование в отдельных отраслях производственной сферы</w:t>
      </w:r>
    </w:p>
    <w:p w:rsidR="001E5E06" w:rsidRPr="008C464F" w:rsidRDefault="001E5E06" w:rsidP="001E5E06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Особенности налогообложения </w:t>
      </w:r>
      <w:r>
        <w:rPr>
          <w:rFonts w:ascii="Times New Roman" w:hAnsi="Times New Roman" w:cs="Times New Roman"/>
          <w:sz w:val="28"/>
          <w:szCs w:val="28"/>
        </w:rPr>
        <w:t>в сегментах бизнеса</w:t>
      </w:r>
    </w:p>
    <w:p w:rsidR="001E5E06" w:rsidRPr="008C464F" w:rsidRDefault="001E5E06" w:rsidP="001E5E06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Особенности анализа в сегментах бизнеса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D444A2" w:rsidRDefault="00FD402C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</w:t>
      </w:r>
      <w:bookmarkStart w:id="0" w:name="_GoBack"/>
      <w:bookmarkEnd w:id="0"/>
      <w:r w:rsidR="009F2B32">
        <w:rPr>
          <w:rFonts w:ascii="Times New Roman" w:hAnsi="Times New Roman" w:cs="Times New Roman"/>
          <w:sz w:val="28"/>
          <w:szCs w:val="28"/>
        </w:rPr>
        <w:t>оссийской государственности</w:t>
      </w:r>
    </w:p>
    <w:p w:rsidR="001C2EA0" w:rsidRPr="008C464F" w:rsidRDefault="009F2B32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подготовки</w:t>
      </w:r>
    </w:p>
    <w:p w:rsidR="00D444A2" w:rsidRPr="00D444A2" w:rsidRDefault="00D444A2" w:rsidP="00AA560A">
      <w:pPr>
        <w:rPr>
          <w:rFonts w:ascii="Times New Roman" w:hAnsi="Times New Roman" w:cs="Times New Roman"/>
          <w:b/>
          <w:sz w:val="28"/>
          <w:szCs w:val="28"/>
        </w:rPr>
      </w:pP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0130BE"/>
    <w:rsid w:val="00107F82"/>
    <w:rsid w:val="001A126C"/>
    <w:rsid w:val="001C2EA0"/>
    <w:rsid w:val="001D6F67"/>
    <w:rsid w:val="001E5E06"/>
    <w:rsid w:val="00364AE7"/>
    <w:rsid w:val="003957B1"/>
    <w:rsid w:val="00416806"/>
    <w:rsid w:val="004264DE"/>
    <w:rsid w:val="0043503F"/>
    <w:rsid w:val="004A2175"/>
    <w:rsid w:val="005D188F"/>
    <w:rsid w:val="0060473E"/>
    <w:rsid w:val="006A0FB7"/>
    <w:rsid w:val="007F26C3"/>
    <w:rsid w:val="00803A6E"/>
    <w:rsid w:val="008C464F"/>
    <w:rsid w:val="00956C3A"/>
    <w:rsid w:val="009F2B32"/>
    <w:rsid w:val="00A46697"/>
    <w:rsid w:val="00A65715"/>
    <w:rsid w:val="00AA560A"/>
    <w:rsid w:val="00AB4B39"/>
    <w:rsid w:val="00AC235E"/>
    <w:rsid w:val="00B83C23"/>
    <w:rsid w:val="00BF4139"/>
    <w:rsid w:val="00C544D0"/>
    <w:rsid w:val="00CE48EE"/>
    <w:rsid w:val="00D444A2"/>
    <w:rsid w:val="00D76927"/>
    <w:rsid w:val="00D87361"/>
    <w:rsid w:val="00DE55A4"/>
    <w:rsid w:val="00ED0D08"/>
    <w:rsid w:val="00EF6091"/>
    <w:rsid w:val="00F652E7"/>
    <w:rsid w:val="00FC0E7D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B84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6</cp:revision>
  <cp:lastPrinted>2023-01-12T11:20:00Z</cp:lastPrinted>
  <dcterms:created xsi:type="dcterms:W3CDTF">2024-04-18T13:07:00Z</dcterms:created>
  <dcterms:modified xsi:type="dcterms:W3CDTF">2024-04-24T08:29:00Z</dcterms:modified>
</cp:coreProperties>
</file>